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12C7E" w14:textId="77777777" w:rsidR="00956171" w:rsidRPr="00956171" w:rsidRDefault="00956171" w:rsidP="00956171">
      <w:pPr>
        <w:keepNext/>
        <w:shd w:val="clear" w:color="auto" w:fill="D9D9D9"/>
        <w:autoSpaceDE/>
        <w:autoSpaceDN/>
        <w:adjustRightInd/>
        <w:spacing w:before="240" w:line="259" w:lineRule="auto"/>
        <w:jc w:val="left"/>
        <w:outlineLvl w:val="2"/>
        <w:rPr>
          <w:rFonts w:cs="Sylfaen"/>
          <w:b/>
          <w:bCs/>
          <w:iCs/>
          <w:kern w:val="28"/>
          <w:szCs w:val="22"/>
          <w:lang w:val="es-CR"/>
        </w:rPr>
      </w:pPr>
      <w:r w:rsidRPr="00956171">
        <w:rPr>
          <w:rFonts w:cs="Sylfaen"/>
          <w:b/>
          <w:bCs/>
          <w:iCs/>
          <w:kern w:val="28"/>
          <w:szCs w:val="22"/>
          <w:lang w:val="es-CR"/>
        </w:rPr>
        <w:t>Lección 3 Asignación</w:t>
      </w:r>
    </w:p>
    <w:p w14:paraId="77D4C0C0" w14:textId="77777777" w:rsidR="00956171" w:rsidRPr="00956171" w:rsidRDefault="00956171" w:rsidP="00956171">
      <w:pPr>
        <w:rPr>
          <w:rFonts w:cs="Arial"/>
          <w:bCs/>
          <w:lang w:val="es-ES"/>
        </w:rPr>
      </w:pPr>
      <w:r w:rsidRPr="00956171">
        <w:rPr>
          <w:rFonts w:cs="Arial"/>
          <w:lang w:val="es-ES"/>
        </w:rPr>
        <w:t>(1)</w:t>
      </w:r>
      <w:r w:rsidRPr="00956171">
        <w:rPr>
          <w:rFonts w:cs="Arial"/>
          <w:bCs/>
          <w:lang w:val="es-ES"/>
        </w:rPr>
        <w:t xml:space="preserve"> Anote cuatro ejemplos de cuando los discípulos observaron el ministerio de Jesús. Escriba lo que los discípulos aprendieron al observar a Jesús. </w:t>
      </w:r>
    </w:p>
    <w:tbl>
      <w:tblPr>
        <w:tblStyle w:val="TableGrid3"/>
        <w:tblW w:w="9355" w:type="dxa"/>
        <w:tblLook w:val="04A0" w:firstRow="1" w:lastRow="0" w:firstColumn="1" w:lastColumn="0" w:noHBand="0" w:noVBand="1"/>
      </w:tblPr>
      <w:tblGrid>
        <w:gridCol w:w="3775"/>
        <w:gridCol w:w="2070"/>
        <w:gridCol w:w="3510"/>
      </w:tblGrid>
      <w:tr w:rsidR="00956171" w:rsidRPr="00956171" w14:paraId="1F37BDFD" w14:textId="77777777" w:rsidTr="00956171">
        <w:trPr>
          <w:trHeight w:val="432"/>
        </w:trPr>
        <w:tc>
          <w:tcPr>
            <w:tcW w:w="3775" w:type="dxa"/>
            <w:shd w:val="clear" w:color="auto" w:fill="D9D9D9"/>
            <w:vAlign w:val="center"/>
          </w:tcPr>
          <w:p w14:paraId="37F38401" w14:textId="77777777" w:rsidR="00956171" w:rsidRPr="00956171" w:rsidRDefault="00956171" w:rsidP="00956171">
            <w:pPr>
              <w:widowControl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  <w:lang w:val="es-CR" w:eastAsia="zh-TW"/>
              </w:rPr>
            </w:pPr>
            <w:r w:rsidRPr="00956171">
              <w:rPr>
                <w:rFonts w:cs="Arial"/>
                <w:b/>
                <w:bCs/>
                <w:kern w:val="28"/>
                <w:szCs w:val="22"/>
                <w:lang w:val="es-CR" w:eastAsia="zh-TW"/>
              </w:rPr>
              <w:t>Ejemplo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141BF6C1" w14:textId="77777777" w:rsidR="00956171" w:rsidRPr="00956171" w:rsidRDefault="00956171" w:rsidP="00956171">
            <w:pPr>
              <w:widowControl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  <w:lang w:val="es-CR" w:eastAsia="zh-TW"/>
              </w:rPr>
            </w:pPr>
            <w:r w:rsidRPr="00956171">
              <w:rPr>
                <w:rFonts w:cs="Arial"/>
                <w:b/>
                <w:bCs/>
                <w:kern w:val="28"/>
                <w:szCs w:val="22"/>
                <w:lang w:val="es-CR" w:eastAsia="zh-TW"/>
              </w:rPr>
              <w:t>Pasaje</w:t>
            </w:r>
          </w:p>
        </w:tc>
        <w:tc>
          <w:tcPr>
            <w:tcW w:w="3510" w:type="dxa"/>
            <w:shd w:val="clear" w:color="auto" w:fill="D9D9D9"/>
            <w:vAlign w:val="center"/>
          </w:tcPr>
          <w:p w14:paraId="0FD5FC2B" w14:textId="77777777" w:rsidR="00956171" w:rsidRPr="00956171" w:rsidRDefault="00956171" w:rsidP="00956171">
            <w:pPr>
              <w:widowControl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  <w:lang w:val="es-CR" w:eastAsia="zh-TW"/>
              </w:rPr>
            </w:pPr>
            <w:r w:rsidRPr="00956171">
              <w:rPr>
                <w:rFonts w:cs="Arial"/>
                <w:b/>
                <w:bCs/>
                <w:kern w:val="28"/>
                <w:szCs w:val="22"/>
                <w:lang w:val="es-CR" w:eastAsia="zh-TW"/>
              </w:rPr>
              <w:t>Lección para los Discípulos</w:t>
            </w:r>
          </w:p>
        </w:tc>
      </w:tr>
      <w:tr w:rsidR="00956171" w:rsidRPr="00956171" w14:paraId="00BDA694" w14:textId="77777777" w:rsidTr="00956171">
        <w:tc>
          <w:tcPr>
            <w:tcW w:w="3775" w:type="dxa"/>
            <w:vAlign w:val="center"/>
          </w:tcPr>
          <w:p w14:paraId="38804783" w14:textId="77777777" w:rsidR="00956171" w:rsidRPr="00956171" w:rsidRDefault="00956171" w:rsidP="00956171">
            <w:pPr>
              <w:widowControl w:val="0"/>
              <w:spacing w:before="80" w:after="80"/>
              <w:jc w:val="left"/>
              <w:rPr>
                <w:rFonts w:cs="Arial"/>
                <w:kern w:val="28"/>
                <w:szCs w:val="22"/>
                <w:lang w:val="es-CR" w:eastAsia="zh-TW"/>
              </w:rPr>
            </w:pPr>
            <w:r w:rsidRPr="00956171">
              <w:rPr>
                <w:rFonts w:cs="Arial"/>
                <w:kern w:val="28"/>
                <w:szCs w:val="22"/>
                <w:lang w:val="es-CR" w:eastAsia="zh-TW"/>
              </w:rPr>
              <w:t>Jesús sana a un joven endemoniado</w:t>
            </w:r>
          </w:p>
        </w:tc>
        <w:tc>
          <w:tcPr>
            <w:tcW w:w="2070" w:type="dxa"/>
            <w:vAlign w:val="center"/>
          </w:tcPr>
          <w:p w14:paraId="2C4433B3" w14:textId="77777777" w:rsidR="00956171" w:rsidRPr="00956171" w:rsidRDefault="00956171" w:rsidP="00956171">
            <w:pPr>
              <w:widowControl w:val="0"/>
              <w:spacing w:before="80" w:after="80"/>
              <w:jc w:val="left"/>
              <w:rPr>
                <w:rFonts w:cs="Arial"/>
                <w:kern w:val="28"/>
                <w:szCs w:val="22"/>
                <w:lang w:val="es-CR" w:eastAsia="zh-TW"/>
              </w:rPr>
            </w:pPr>
            <w:r w:rsidRPr="00956171">
              <w:rPr>
                <w:rFonts w:cs="Arial"/>
                <w:kern w:val="28"/>
                <w:szCs w:val="22"/>
                <w:lang w:val="es-CR" w:eastAsia="zh-TW"/>
              </w:rPr>
              <w:t>Mateo 17:14-21</w:t>
            </w:r>
          </w:p>
        </w:tc>
        <w:tc>
          <w:tcPr>
            <w:tcW w:w="3510" w:type="dxa"/>
            <w:vAlign w:val="center"/>
          </w:tcPr>
          <w:p w14:paraId="4F801BF7" w14:textId="77777777" w:rsidR="00956171" w:rsidRPr="00956171" w:rsidRDefault="00956171" w:rsidP="00956171">
            <w:pPr>
              <w:widowControl w:val="0"/>
              <w:spacing w:before="80" w:after="80"/>
              <w:jc w:val="left"/>
              <w:rPr>
                <w:rFonts w:cs="Arial"/>
                <w:kern w:val="28"/>
                <w:szCs w:val="22"/>
                <w:lang w:val="es-CR" w:eastAsia="zh-TW"/>
              </w:rPr>
            </w:pPr>
            <w:r w:rsidRPr="00956171">
              <w:rPr>
                <w:rFonts w:cs="Arial"/>
                <w:kern w:val="28"/>
                <w:szCs w:val="22"/>
                <w:lang w:val="es-CR" w:eastAsia="zh-TW"/>
              </w:rPr>
              <w:t>El poder de la fe</w:t>
            </w:r>
          </w:p>
        </w:tc>
      </w:tr>
      <w:tr w:rsidR="00956171" w:rsidRPr="00956171" w14:paraId="342F85DF" w14:textId="77777777" w:rsidTr="00956171">
        <w:tc>
          <w:tcPr>
            <w:tcW w:w="3775" w:type="dxa"/>
          </w:tcPr>
          <w:p w14:paraId="06AC3910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  <w:p w14:paraId="1815BE42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2070" w:type="dxa"/>
          </w:tcPr>
          <w:p w14:paraId="1530A5BC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3510" w:type="dxa"/>
          </w:tcPr>
          <w:p w14:paraId="0652DE87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</w:tr>
      <w:tr w:rsidR="00956171" w:rsidRPr="00956171" w14:paraId="0BC807E4" w14:textId="77777777" w:rsidTr="00956171">
        <w:tc>
          <w:tcPr>
            <w:tcW w:w="3775" w:type="dxa"/>
          </w:tcPr>
          <w:p w14:paraId="1E2F8D46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  <w:p w14:paraId="214B7CAD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2070" w:type="dxa"/>
          </w:tcPr>
          <w:p w14:paraId="67FACA8E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3510" w:type="dxa"/>
          </w:tcPr>
          <w:p w14:paraId="1B3999A5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</w:tr>
      <w:tr w:rsidR="00956171" w:rsidRPr="00956171" w14:paraId="1C2FDA3C" w14:textId="77777777" w:rsidTr="00956171">
        <w:tc>
          <w:tcPr>
            <w:tcW w:w="3775" w:type="dxa"/>
          </w:tcPr>
          <w:p w14:paraId="13E36B1B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  <w:p w14:paraId="1690A3E8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2070" w:type="dxa"/>
          </w:tcPr>
          <w:p w14:paraId="45ECBE7E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3510" w:type="dxa"/>
          </w:tcPr>
          <w:p w14:paraId="2654BEFE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</w:tr>
      <w:tr w:rsidR="00956171" w:rsidRPr="00956171" w14:paraId="146AA511" w14:textId="77777777" w:rsidTr="00956171">
        <w:tc>
          <w:tcPr>
            <w:tcW w:w="3775" w:type="dxa"/>
          </w:tcPr>
          <w:p w14:paraId="72D3FFF8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  <w:p w14:paraId="4A0FB492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2070" w:type="dxa"/>
          </w:tcPr>
          <w:p w14:paraId="578F1908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3510" w:type="dxa"/>
          </w:tcPr>
          <w:p w14:paraId="27C03980" w14:textId="77777777" w:rsidR="00956171" w:rsidRPr="00956171" w:rsidRDefault="00956171" w:rsidP="00956171">
            <w:pPr>
              <w:rPr>
                <w:rFonts w:cs="Arial"/>
                <w:bCs/>
                <w:lang w:val="es-CR"/>
              </w:rPr>
            </w:pPr>
          </w:p>
        </w:tc>
      </w:tr>
    </w:tbl>
    <w:p w14:paraId="5A4B2E2D" w14:textId="77777777" w:rsidR="00956171" w:rsidRPr="00956171" w:rsidRDefault="00956171" w:rsidP="00956171">
      <w:pPr>
        <w:rPr>
          <w:rFonts w:cs="Arial"/>
          <w:bCs/>
          <w:lang w:val="es-CR"/>
        </w:rPr>
      </w:pPr>
    </w:p>
    <w:p w14:paraId="11376C9C" w14:textId="77777777" w:rsidR="00956171" w:rsidRPr="00956171" w:rsidRDefault="00956171" w:rsidP="00956171">
      <w:pPr>
        <w:rPr>
          <w:rFonts w:cs="Arial"/>
          <w:bCs/>
          <w:lang w:val="es-ES"/>
        </w:rPr>
      </w:pPr>
      <w:r w:rsidRPr="00956171">
        <w:rPr>
          <w:rFonts w:cs="Arial"/>
          <w:lang w:val="es-ES"/>
        </w:rPr>
        <w:t>(2)</w:t>
      </w:r>
      <w:r w:rsidRPr="00956171">
        <w:rPr>
          <w:rFonts w:cs="Arial"/>
          <w:bCs/>
          <w:lang w:val="es-ES"/>
        </w:rPr>
        <w:t xml:space="preserve"> Anote el nombre de dos o tres personas a las que usted podría capacitar para un futuro ministerio. Escriba un párrafo breve en el que responda dos preguntas:</w:t>
      </w:r>
    </w:p>
    <w:p w14:paraId="164E649B" w14:textId="77777777" w:rsidR="00956171" w:rsidRPr="00956171" w:rsidRDefault="00956171" w:rsidP="00956171">
      <w:pPr>
        <w:ind w:left="720" w:hanging="360"/>
        <w:contextualSpacing/>
        <w:rPr>
          <w:rFonts w:cs="Mangal"/>
          <w:lang w:val="es-MX"/>
        </w:rPr>
      </w:pPr>
      <w:r w:rsidRPr="00956171">
        <w:rPr>
          <w:rFonts w:cs="Mangal"/>
          <w:lang w:val="es-MX"/>
        </w:rPr>
        <w:t>¿Cuáles características quiero ver en las personas a las que capacito?</w:t>
      </w:r>
    </w:p>
    <w:p w14:paraId="5876502B" w14:textId="77777777" w:rsidR="00956171" w:rsidRPr="00956171" w:rsidRDefault="00956171" w:rsidP="00956171">
      <w:pPr>
        <w:ind w:left="720" w:hanging="360"/>
        <w:contextualSpacing/>
        <w:rPr>
          <w:rFonts w:cs="Mangal"/>
          <w:lang w:val="es-MX"/>
        </w:rPr>
      </w:pPr>
      <w:r w:rsidRPr="00956171">
        <w:rPr>
          <w:rFonts w:cs="Mangal"/>
          <w:lang w:val="es-MX"/>
        </w:rPr>
        <w:t>¿Qué quiero ver a Dios hacer en la vida de las personas a las que capacito? (Sea específico.)</w:t>
      </w:r>
    </w:p>
    <w:p w14:paraId="4DEE74DC" w14:textId="77777777" w:rsidR="00956171" w:rsidRPr="00956171" w:rsidRDefault="00956171" w:rsidP="00956171">
      <w:pPr>
        <w:rPr>
          <w:rFonts w:cs="Arial"/>
          <w:bCs/>
          <w:lang w:val="es-ES"/>
        </w:rPr>
      </w:pPr>
      <w:r w:rsidRPr="00956171">
        <w:rPr>
          <w:rFonts w:cs="Arial"/>
          <w:bCs/>
          <w:lang w:val="es-ES"/>
        </w:rPr>
        <w:t>Empiece a dar pasos concretos para capacitar a las personas cuyos nombres anotó. Pídale a Dios que le muestre cómo puede prepararlos para futuras oportunidades de ministerio.</w:t>
      </w:r>
    </w:p>
    <w:p w14:paraId="500603B2" w14:textId="77777777" w:rsidR="00956171" w:rsidRPr="00956171" w:rsidRDefault="00956171" w:rsidP="00956171">
      <w:pPr>
        <w:rPr>
          <w:rFonts w:cs="Arial"/>
          <w:bCs/>
          <w:lang w:val="es-ES"/>
        </w:rPr>
      </w:pPr>
    </w:p>
    <w:p w14:paraId="11C8B376" w14:textId="77777777" w:rsidR="00956171" w:rsidRPr="00956171" w:rsidRDefault="00956171" w:rsidP="00956171">
      <w:pPr>
        <w:rPr>
          <w:rFonts w:cs="Arial"/>
          <w:b/>
          <w:lang w:val="es-CR"/>
        </w:rPr>
      </w:pPr>
      <w:r w:rsidRPr="00956171">
        <w:rPr>
          <w:rFonts w:cs="Arial"/>
          <w:b/>
          <w:lang w:val="es-CR"/>
        </w:rPr>
        <w:br w:type="page"/>
      </w:r>
    </w:p>
    <w:p w14:paraId="758BC390" w14:textId="77777777" w:rsidR="00041402" w:rsidRPr="00041402" w:rsidRDefault="00041402" w:rsidP="00041402">
      <w:pPr>
        <w:rPr>
          <w:rFonts w:cs="Arial"/>
          <w:b/>
          <w:lang w:val="es-CR"/>
        </w:rPr>
      </w:pPr>
    </w:p>
    <w:p w14:paraId="0A7CEAF3" w14:textId="77777777" w:rsidR="00C1795A" w:rsidRPr="00A07D7A" w:rsidRDefault="00C1795A">
      <w:pPr>
        <w:rPr>
          <w:lang w:val="es-CR"/>
        </w:rPr>
      </w:pPr>
    </w:p>
    <w:sectPr w:rsidR="00C1795A" w:rsidRPr="00A07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7A"/>
    <w:rsid w:val="00041402"/>
    <w:rsid w:val="000819AA"/>
    <w:rsid w:val="000E4D3A"/>
    <w:rsid w:val="001E3E06"/>
    <w:rsid w:val="002D1BCC"/>
    <w:rsid w:val="00375CD2"/>
    <w:rsid w:val="00535B51"/>
    <w:rsid w:val="00597085"/>
    <w:rsid w:val="005F6110"/>
    <w:rsid w:val="0069015B"/>
    <w:rsid w:val="00750ED6"/>
    <w:rsid w:val="00791BFB"/>
    <w:rsid w:val="00822EB0"/>
    <w:rsid w:val="00835B5F"/>
    <w:rsid w:val="00883BB2"/>
    <w:rsid w:val="00956171"/>
    <w:rsid w:val="009C15ED"/>
    <w:rsid w:val="009C5EAF"/>
    <w:rsid w:val="009E7FCA"/>
    <w:rsid w:val="00A07D7A"/>
    <w:rsid w:val="00A24D08"/>
    <w:rsid w:val="00A54774"/>
    <w:rsid w:val="00B747EF"/>
    <w:rsid w:val="00C1795A"/>
    <w:rsid w:val="00C2406F"/>
    <w:rsid w:val="00C44F0C"/>
    <w:rsid w:val="00DB3041"/>
    <w:rsid w:val="00DC6B2D"/>
    <w:rsid w:val="00E93CBF"/>
    <w:rsid w:val="00F60D20"/>
    <w:rsid w:val="00FA1339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0A19"/>
  <w15:chartTrackingRefBased/>
  <w15:docId w15:val="{E8D6A19A-1C99-465C-92A2-2A7A396C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A07D7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0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140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56171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680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2023-07-06T19:31:00Z</dcterms:created>
  <dcterms:modified xsi:type="dcterms:W3CDTF">2023-07-06T19:31:00Z</dcterms:modified>
</cp:coreProperties>
</file>